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F09CA" w14:textId="64464A95" w:rsidR="006A09E5" w:rsidRDefault="006A09E5">
      <w:pPr>
        <w:rPr>
          <w:lang w:val="en-US"/>
        </w:rPr>
      </w:pPr>
      <w:r>
        <w:rPr>
          <w:lang w:val="en-US"/>
        </w:rPr>
        <w:t xml:space="preserve">WIPRO 250 CE </w:t>
      </w:r>
    </w:p>
    <w:p w14:paraId="35C586AA" w14:textId="232E12C2" w:rsidR="006A09E5" w:rsidRDefault="006A09E5">
      <w:pPr>
        <w:rPr>
          <w:lang w:val="en-US"/>
        </w:rPr>
      </w:pPr>
      <w:r w:rsidRPr="006A09E5">
        <w:rPr>
          <w:lang w:val="en-US"/>
        </w:rPr>
        <w:drawing>
          <wp:inline distT="0" distB="0" distL="0" distR="0" wp14:anchorId="39926F59" wp14:editId="67C18B90">
            <wp:extent cx="5731510" cy="3401060"/>
            <wp:effectExtent l="0" t="0" r="2540" b="8890"/>
            <wp:docPr id="1590940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9401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218C9" w14:textId="1362604A" w:rsidR="006A09E5" w:rsidRDefault="006A09E5" w:rsidP="006A09E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7A6D140" w14:textId="1600F2A0" w:rsidR="006A09E5" w:rsidRDefault="006A09E5" w:rsidP="006A09E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709B1FF8" w14:textId="5A342446" w:rsidR="006A09E5" w:rsidRPr="006A09E5" w:rsidRDefault="006A09E5" w:rsidP="006A09E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6A09E5" w:rsidRPr="006A0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80256"/>
    <w:multiLevelType w:val="hybridMultilevel"/>
    <w:tmpl w:val="D89459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01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9E5"/>
    <w:rsid w:val="000B3004"/>
    <w:rsid w:val="006A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37DCD"/>
  <w15:chartTrackingRefBased/>
  <w15:docId w15:val="{21B5E52B-8C80-4201-B0CC-8378CF20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09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9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09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9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9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9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9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9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9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9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9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09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9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9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9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9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9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9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09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09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9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09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09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09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09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09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9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9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09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2025-05-13T14:21:00Z</dcterms:created>
  <dcterms:modified xsi:type="dcterms:W3CDTF">2025-05-13T14:22:00Z</dcterms:modified>
</cp:coreProperties>
</file>