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FF28C" w14:textId="4E130B19" w:rsidR="00824324" w:rsidRDefault="00B66591">
      <w:pPr>
        <w:rPr>
          <w:lang w:val="en-US"/>
        </w:rPr>
      </w:pPr>
      <w:r>
        <w:rPr>
          <w:lang w:val="en-US"/>
        </w:rPr>
        <w:t xml:space="preserve">GRASIM 2500CE </w:t>
      </w:r>
    </w:p>
    <w:p w14:paraId="791BFBEB" w14:textId="52258D3A" w:rsidR="00B66591" w:rsidRDefault="00B66591">
      <w:pPr>
        <w:rPr>
          <w:lang w:val="en-US"/>
        </w:rPr>
      </w:pPr>
      <w:r>
        <w:rPr>
          <w:lang w:val="en-US"/>
        </w:rPr>
        <w:t>EXITED COST TO COST @70</w:t>
      </w:r>
    </w:p>
    <w:p w14:paraId="518E8FB5" w14:textId="7E32EC7B" w:rsidR="00B66591" w:rsidRPr="00B66591" w:rsidRDefault="00B66591">
      <w:pPr>
        <w:rPr>
          <w:lang w:val="en-US"/>
        </w:rPr>
      </w:pPr>
      <w:r>
        <w:rPr>
          <w:noProof/>
        </w:rPr>
        <w:drawing>
          <wp:inline distT="0" distB="0" distL="0" distR="0" wp14:anchorId="02A7275E" wp14:editId="529210FD">
            <wp:extent cx="5731510" cy="3211195"/>
            <wp:effectExtent l="0" t="0" r="2540" b="8255"/>
            <wp:docPr id="3291625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16254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1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66591" w:rsidRPr="00B665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591"/>
    <w:rsid w:val="0043140A"/>
    <w:rsid w:val="00774F91"/>
    <w:rsid w:val="00824324"/>
    <w:rsid w:val="00B6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7022F"/>
  <w15:chartTrackingRefBased/>
  <w15:docId w15:val="{EED4D26C-6C58-4CAE-BD9C-182FE440C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65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65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65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65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65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65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65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65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65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659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659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659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659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659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65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65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65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65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65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6659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65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6659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665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65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65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659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65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659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659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2025-02-20T10:47:00Z</dcterms:created>
  <dcterms:modified xsi:type="dcterms:W3CDTF">2025-02-20T10:49:00Z</dcterms:modified>
</cp:coreProperties>
</file>