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935BA8" w14:textId="77777777" w:rsidR="00AE1092" w:rsidRPr="00AE1092" w:rsidRDefault="00AE1092" w:rsidP="00AE1092">
      <w:pPr>
        <w:rPr>
          <w:lang w:val="en-US"/>
        </w:rPr>
      </w:pPr>
      <w:r w:rsidRPr="00AE1092">
        <w:rPr>
          <w:lang w:val="en-US"/>
        </w:rPr>
        <w:t>PVRINOX 1600CE</w:t>
      </w:r>
    </w:p>
    <w:p w14:paraId="0B2FEB04" w14:textId="7623233F" w:rsidR="00AE1092" w:rsidRPr="00AE1092" w:rsidRDefault="00AE1092" w:rsidP="00AE1092">
      <w:pPr>
        <w:rPr>
          <w:lang w:val="en-US"/>
        </w:rPr>
      </w:pPr>
      <w:r w:rsidRPr="00AE1092">
        <w:rPr>
          <w:lang w:val="en-US"/>
        </w:rPr>
        <w:drawing>
          <wp:inline distT="0" distB="0" distL="0" distR="0" wp14:anchorId="0DA1E9CF" wp14:editId="4B6ED661">
            <wp:extent cx="5724525" cy="2752725"/>
            <wp:effectExtent l="0" t="0" r="9525" b="9525"/>
            <wp:docPr id="55932779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7A7A8" w14:textId="77777777" w:rsidR="00AE1092" w:rsidRPr="00AE1092" w:rsidRDefault="00AE1092" w:rsidP="00AE1092">
      <w:pPr>
        <w:numPr>
          <w:ilvl w:val="0"/>
          <w:numId w:val="86"/>
        </w:numPr>
        <w:rPr>
          <w:lang w:val="en-US"/>
        </w:rPr>
      </w:pPr>
      <w:r w:rsidRPr="00AE1092">
        <w:rPr>
          <w:lang w:val="en-US"/>
        </w:rPr>
        <w:t>Price opened gap up</w:t>
      </w:r>
    </w:p>
    <w:p w14:paraId="65C7C281" w14:textId="77777777" w:rsidR="00AE1092" w:rsidRPr="00AE1092" w:rsidRDefault="00AE1092" w:rsidP="00AE1092">
      <w:pPr>
        <w:numPr>
          <w:ilvl w:val="0"/>
          <w:numId w:val="86"/>
        </w:numPr>
        <w:rPr>
          <w:lang w:val="en-US"/>
        </w:rPr>
      </w:pPr>
      <w:r w:rsidRPr="00AE1092">
        <w:rPr>
          <w:lang w:val="en-US"/>
        </w:rPr>
        <w:t xml:space="preserve">Breaks </w:t>
      </w:r>
      <w:proofErr w:type="spellStart"/>
      <w:r w:rsidRPr="00AE1092">
        <w:rPr>
          <w:lang w:val="en-US"/>
        </w:rPr>
        <w:t>dayhigh</w:t>
      </w:r>
      <w:proofErr w:type="spellEnd"/>
      <w:r w:rsidRPr="00AE1092">
        <w:rPr>
          <w:lang w:val="en-US"/>
        </w:rPr>
        <w:t xml:space="preserve"> with volumes</w:t>
      </w:r>
    </w:p>
    <w:p w14:paraId="3B7DACF9" w14:textId="77777777" w:rsidR="00AE1092" w:rsidRPr="00AE1092" w:rsidRDefault="00AE1092" w:rsidP="00AE1092">
      <w:pPr>
        <w:numPr>
          <w:ilvl w:val="0"/>
          <w:numId w:val="86"/>
        </w:numPr>
        <w:rPr>
          <w:lang w:val="en-US"/>
        </w:rPr>
      </w:pPr>
      <w:r w:rsidRPr="00AE1092">
        <w:rPr>
          <w:lang w:val="en-US"/>
        </w:rPr>
        <w:t xml:space="preserve">Trading above 20EMA and </w:t>
      </w:r>
      <w:proofErr w:type="spellStart"/>
      <w:r w:rsidRPr="00AE1092">
        <w:rPr>
          <w:lang w:val="en-US"/>
        </w:rPr>
        <w:t>vwap</w:t>
      </w:r>
      <w:proofErr w:type="spellEnd"/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E2346" w14:textId="77777777" w:rsidR="00741D91" w:rsidRDefault="00741D91" w:rsidP="00812185">
      <w:pPr>
        <w:spacing w:after="0" w:line="240" w:lineRule="auto"/>
      </w:pPr>
      <w:r>
        <w:separator/>
      </w:r>
    </w:p>
  </w:endnote>
  <w:endnote w:type="continuationSeparator" w:id="0">
    <w:p w14:paraId="2E9545ED" w14:textId="77777777" w:rsidR="00741D91" w:rsidRDefault="00741D91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0D8D8E" w14:textId="77777777" w:rsidR="00741D91" w:rsidRDefault="00741D91" w:rsidP="00812185">
      <w:pPr>
        <w:spacing w:after="0" w:line="240" w:lineRule="auto"/>
      </w:pPr>
      <w:r>
        <w:separator/>
      </w:r>
    </w:p>
  </w:footnote>
  <w:footnote w:type="continuationSeparator" w:id="0">
    <w:p w14:paraId="5E3C55DA" w14:textId="77777777" w:rsidR="00741D91" w:rsidRDefault="00741D91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5"/>
  </w:num>
  <w:num w:numId="69" w16cid:durableId="1816291259">
    <w:abstractNumId w:val="52"/>
  </w:num>
  <w:num w:numId="70" w16cid:durableId="963191826">
    <w:abstractNumId w:val="58"/>
  </w:num>
  <w:num w:numId="71" w16cid:durableId="708267139">
    <w:abstractNumId w:val="65"/>
  </w:num>
  <w:num w:numId="72" w16cid:durableId="2002343092">
    <w:abstractNumId w:val="2"/>
  </w:num>
  <w:num w:numId="73" w16cid:durableId="1954169558">
    <w:abstractNumId w:val="74"/>
  </w:num>
  <w:num w:numId="74" w16cid:durableId="382170125">
    <w:abstractNumId w:val="39"/>
  </w:num>
  <w:num w:numId="75" w16cid:durableId="1132944672">
    <w:abstractNumId w:val="85"/>
  </w:num>
  <w:num w:numId="76" w16cid:durableId="67462751">
    <w:abstractNumId w:val="26"/>
  </w:num>
  <w:num w:numId="77" w16cid:durableId="814953921">
    <w:abstractNumId w:val="54"/>
  </w:num>
  <w:num w:numId="78" w16cid:durableId="1337004086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B1630"/>
    <w:rsid w:val="000B41C1"/>
    <w:rsid w:val="000B756F"/>
    <w:rsid w:val="000C7135"/>
    <w:rsid w:val="000E3250"/>
    <w:rsid w:val="000F4665"/>
    <w:rsid w:val="00117104"/>
    <w:rsid w:val="00153369"/>
    <w:rsid w:val="001629E7"/>
    <w:rsid w:val="0026006E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35DB2"/>
    <w:rsid w:val="006934D1"/>
    <w:rsid w:val="006A2240"/>
    <w:rsid w:val="006B6D45"/>
    <w:rsid w:val="00706735"/>
    <w:rsid w:val="007133D7"/>
    <w:rsid w:val="00741D91"/>
    <w:rsid w:val="007449F9"/>
    <w:rsid w:val="00744DBE"/>
    <w:rsid w:val="00762B73"/>
    <w:rsid w:val="007657FA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82DD7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903C3"/>
    <w:rsid w:val="00CD1AE6"/>
    <w:rsid w:val="00D675D4"/>
    <w:rsid w:val="00DC6C7C"/>
    <w:rsid w:val="00DE03E3"/>
    <w:rsid w:val="00DE3A44"/>
    <w:rsid w:val="00E26781"/>
    <w:rsid w:val="00E85169"/>
    <w:rsid w:val="00EE2675"/>
    <w:rsid w:val="00F12CB5"/>
    <w:rsid w:val="00F510F7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3746</TotalTime>
  <Pages>2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107</cp:revision>
  <dcterms:created xsi:type="dcterms:W3CDTF">2024-12-24T11:07:00Z</dcterms:created>
  <dcterms:modified xsi:type="dcterms:W3CDTF">2025-01-01T10:05:00Z</dcterms:modified>
</cp:coreProperties>
</file>