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BCBAA" w14:textId="2172702C" w:rsidR="00FC3D15" w:rsidRDefault="00FC3D15" w:rsidP="00FC3D15">
      <w:pPr>
        <w:rPr>
          <w:lang w:val="en-US"/>
        </w:rPr>
      </w:pPr>
      <w:r>
        <w:rPr>
          <w:lang w:val="en-US"/>
        </w:rPr>
        <w:t xml:space="preserve">MGL JAN 1260CE </w:t>
      </w:r>
    </w:p>
    <w:p w14:paraId="0F538828" w14:textId="77777777" w:rsidR="00FC3D15" w:rsidRDefault="00FC3D15" w:rsidP="00FC3D15">
      <w:pPr>
        <w:rPr>
          <w:lang w:val="en-US"/>
        </w:rPr>
      </w:pPr>
      <w:r w:rsidRPr="0015186C">
        <w:rPr>
          <w:noProof/>
          <w:lang w:val="en-US"/>
        </w:rPr>
        <w:drawing>
          <wp:inline distT="0" distB="0" distL="0" distR="0" wp14:anchorId="76A9B13B" wp14:editId="670114F9">
            <wp:extent cx="5731510" cy="2754630"/>
            <wp:effectExtent l="0" t="0" r="2540" b="7620"/>
            <wp:docPr id="6663368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33687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B288C" w14:textId="77777777" w:rsidR="00FC3D15" w:rsidRDefault="00FC3D15" w:rsidP="00FC3D15">
      <w:pPr>
        <w:pStyle w:val="ListParagraph"/>
        <w:numPr>
          <w:ilvl w:val="0"/>
          <w:numId w:val="118"/>
        </w:numPr>
        <w:rPr>
          <w:lang w:val="en-US"/>
        </w:rPr>
      </w:pPr>
      <w:r>
        <w:rPr>
          <w:lang w:val="en-US"/>
        </w:rPr>
        <w:t>Price bounced from 20EMA in the very first candle</w:t>
      </w:r>
    </w:p>
    <w:p w14:paraId="656F374F" w14:textId="77777777" w:rsidR="00FC3D15" w:rsidRDefault="00FC3D15" w:rsidP="00FC3D15">
      <w:pPr>
        <w:pStyle w:val="ListParagraph"/>
        <w:numPr>
          <w:ilvl w:val="0"/>
          <w:numId w:val="118"/>
        </w:numPr>
        <w:rPr>
          <w:lang w:val="en-US"/>
        </w:rPr>
      </w:pPr>
      <w:r>
        <w:rPr>
          <w:lang w:val="en-US"/>
        </w:rPr>
        <w:t xml:space="preserve">Trading with </w:t>
      </w:r>
      <w:proofErr w:type="spellStart"/>
      <w:r>
        <w:rPr>
          <w:lang w:val="en-US"/>
        </w:rPr>
        <w:t>vwap</w:t>
      </w:r>
      <w:proofErr w:type="spellEnd"/>
      <w:r>
        <w:rPr>
          <w:lang w:val="en-US"/>
        </w:rPr>
        <w:t xml:space="preserve"> support</w:t>
      </w: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6E5FE" w14:textId="77777777" w:rsidR="00D12C3E" w:rsidRDefault="00D12C3E" w:rsidP="00812185">
      <w:pPr>
        <w:spacing w:after="0" w:line="240" w:lineRule="auto"/>
      </w:pPr>
      <w:r>
        <w:separator/>
      </w:r>
    </w:p>
  </w:endnote>
  <w:endnote w:type="continuationSeparator" w:id="0">
    <w:p w14:paraId="7964C139" w14:textId="77777777" w:rsidR="00D12C3E" w:rsidRDefault="00D12C3E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FC7AB3" w14:textId="77777777" w:rsidR="00D12C3E" w:rsidRDefault="00D12C3E" w:rsidP="00812185">
      <w:pPr>
        <w:spacing w:after="0" w:line="240" w:lineRule="auto"/>
      </w:pPr>
      <w:r>
        <w:separator/>
      </w:r>
    </w:p>
  </w:footnote>
  <w:footnote w:type="continuationSeparator" w:id="0">
    <w:p w14:paraId="25169DAC" w14:textId="77777777" w:rsidR="00D12C3E" w:rsidRDefault="00D12C3E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9"/>
  </w:num>
  <w:num w:numId="69" w16cid:durableId="1816291259">
    <w:abstractNumId w:val="68"/>
  </w:num>
  <w:num w:numId="70" w16cid:durableId="963191826">
    <w:abstractNumId w:val="74"/>
  </w:num>
  <w:num w:numId="71" w16cid:durableId="708267139">
    <w:abstractNumId w:val="87"/>
  </w:num>
  <w:num w:numId="72" w16cid:durableId="2002343092">
    <w:abstractNumId w:val="2"/>
  </w:num>
  <w:num w:numId="73" w16cid:durableId="1954169558">
    <w:abstractNumId w:val="101"/>
  </w:num>
  <w:num w:numId="74" w16cid:durableId="382170125">
    <w:abstractNumId w:val="52"/>
  </w:num>
  <w:num w:numId="75" w16cid:durableId="1132944672">
    <w:abstractNumId w:val="117"/>
  </w:num>
  <w:num w:numId="76" w16cid:durableId="67462751">
    <w:abstractNumId w:val="34"/>
  </w:num>
  <w:num w:numId="77" w16cid:durableId="814953921">
    <w:abstractNumId w:val="70"/>
  </w:num>
  <w:num w:numId="78" w16cid:durableId="133700408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6"/>
  </w:num>
  <w:num w:numId="105" w16cid:durableId="1870533807">
    <w:abstractNumId w:val="15"/>
  </w:num>
  <w:num w:numId="106" w16cid:durableId="43793274">
    <w:abstractNumId w:val="4"/>
  </w:num>
  <w:num w:numId="107" w16cid:durableId="723454080">
    <w:abstractNumId w:val="104"/>
  </w:num>
  <w:num w:numId="108" w16cid:durableId="1176458872">
    <w:abstractNumId w:val="41"/>
  </w:num>
  <w:num w:numId="109" w16cid:durableId="1971855704">
    <w:abstractNumId w:val="23"/>
  </w:num>
  <w:num w:numId="110" w16cid:durableId="481508039">
    <w:abstractNumId w:val="53"/>
  </w:num>
  <w:num w:numId="111" w16cid:durableId="1235238329">
    <w:abstractNumId w:val="88"/>
  </w:num>
  <w:num w:numId="112" w16cid:durableId="311562531">
    <w:abstractNumId w:val="35"/>
  </w:num>
  <w:num w:numId="113" w16cid:durableId="475537710">
    <w:abstractNumId w:val="107"/>
  </w:num>
  <w:num w:numId="114" w16cid:durableId="573393323">
    <w:abstractNumId w:val="75"/>
  </w:num>
  <w:num w:numId="115" w16cid:durableId="1006596677">
    <w:abstractNumId w:val="77"/>
  </w:num>
  <w:num w:numId="116" w16cid:durableId="996613961">
    <w:abstractNumId w:val="39"/>
  </w:num>
  <w:num w:numId="117" w16cid:durableId="1732846945">
    <w:abstractNumId w:val="5"/>
  </w:num>
  <w:num w:numId="118" w16cid:durableId="527763012">
    <w:abstractNumId w:val="7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941BA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3176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C05AFD"/>
    <w:rsid w:val="00C4159F"/>
    <w:rsid w:val="00C65EF4"/>
    <w:rsid w:val="00C903C3"/>
    <w:rsid w:val="00CD1AE6"/>
    <w:rsid w:val="00D12C3E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6774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149</cp:revision>
  <dcterms:created xsi:type="dcterms:W3CDTF">2024-12-24T11:07:00Z</dcterms:created>
  <dcterms:modified xsi:type="dcterms:W3CDTF">2025-01-06T06:45:00Z</dcterms:modified>
</cp:coreProperties>
</file>