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C3972" w14:textId="24719C35" w:rsidR="000B756F" w:rsidRPr="000B756F" w:rsidRDefault="000B756F" w:rsidP="000B756F">
      <w:pPr>
        <w:rPr>
          <w:lang w:val="en-US"/>
        </w:rPr>
      </w:pPr>
      <w:r w:rsidRPr="000B756F">
        <w:rPr>
          <w:lang w:val="en-US"/>
        </w:rPr>
        <w:drawing>
          <wp:inline distT="0" distB="0" distL="0" distR="0" wp14:anchorId="564E4FE7" wp14:editId="2D5B58FD">
            <wp:extent cx="5724525" cy="2752725"/>
            <wp:effectExtent l="0" t="0" r="9525" b="9525"/>
            <wp:docPr id="110882590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48CCE" w14:textId="77777777" w:rsidR="000B756F" w:rsidRPr="000B756F" w:rsidRDefault="000B756F" w:rsidP="000B756F">
      <w:pPr>
        <w:rPr>
          <w:lang w:val="en-US"/>
        </w:rPr>
      </w:pPr>
      <w:proofErr w:type="spellStart"/>
      <w:r w:rsidRPr="000B756F">
        <w:rPr>
          <w:lang w:val="en-US"/>
        </w:rPr>
        <w:t>Ipcalab</w:t>
      </w:r>
      <w:proofErr w:type="spellEnd"/>
      <w:r w:rsidRPr="000B756F">
        <w:rPr>
          <w:lang w:val="en-US"/>
        </w:rPr>
        <w:t xml:space="preserve"> 1200CE</w:t>
      </w:r>
    </w:p>
    <w:p w14:paraId="456A6BC4" w14:textId="77777777" w:rsidR="000B756F" w:rsidRPr="000B756F" w:rsidRDefault="000B756F" w:rsidP="000B756F">
      <w:pPr>
        <w:numPr>
          <w:ilvl w:val="0"/>
          <w:numId w:val="15"/>
        </w:numPr>
        <w:rPr>
          <w:lang w:val="en-US"/>
        </w:rPr>
      </w:pPr>
      <w:r w:rsidRPr="000B756F">
        <w:rPr>
          <w:lang w:val="en-US"/>
        </w:rPr>
        <w:t>Price broke day high with gap up</w:t>
      </w:r>
    </w:p>
    <w:p w14:paraId="1EB50922" w14:textId="77777777" w:rsidR="000B756F" w:rsidRPr="000B756F" w:rsidRDefault="000B756F" w:rsidP="000B756F">
      <w:pPr>
        <w:numPr>
          <w:ilvl w:val="0"/>
          <w:numId w:val="15"/>
        </w:numPr>
        <w:rPr>
          <w:lang w:val="en-US"/>
        </w:rPr>
      </w:pPr>
      <w:r w:rsidRPr="000B756F">
        <w:rPr>
          <w:lang w:val="en-US"/>
        </w:rPr>
        <w:t>Nifty pharma also supported</w:t>
      </w:r>
    </w:p>
    <w:p w14:paraId="222C2968" w14:textId="77777777" w:rsidR="000B756F" w:rsidRPr="000B756F" w:rsidRDefault="000B756F" w:rsidP="000B756F">
      <w:pPr>
        <w:numPr>
          <w:ilvl w:val="0"/>
          <w:numId w:val="15"/>
        </w:numPr>
        <w:rPr>
          <w:lang w:val="en-US"/>
        </w:rPr>
      </w:pPr>
      <w:r w:rsidRPr="000B756F">
        <w:rPr>
          <w:lang w:val="en-US"/>
        </w:rPr>
        <w:t xml:space="preserve">Price above </w:t>
      </w:r>
      <w:proofErr w:type="spellStart"/>
      <w:r w:rsidRPr="000B756F">
        <w:rPr>
          <w:lang w:val="en-US"/>
        </w:rPr>
        <w:t>vwap</w:t>
      </w:r>
      <w:proofErr w:type="spellEnd"/>
      <w:r w:rsidRPr="000B756F">
        <w:rPr>
          <w:lang w:val="en-US"/>
        </w:rPr>
        <w:t xml:space="preserve"> and 20EMA</w:t>
      </w: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117104"/>
    <w:rsid w:val="001629E7"/>
    <w:rsid w:val="003F01C7"/>
    <w:rsid w:val="0043140A"/>
    <w:rsid w:val="004A7C5E"/>
    <w:rsid w:val="00582BEC"/>
    <w:rsid w:val="005B668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1605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2024-12-24T11:07:00Z</dcterms:created>
  <dcterms:modified xsi:type="dcterms:W3CDTF">2024-12-26T09:33:00Z</dcterms:modified>
</cp:coreProperties>
</file>